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>
          <w:highlight w:val="yellow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5203190</wp:posOffset>
            </wp:positionH>
            <wp:positionV relativeFrom="paragraph">
              <wp:posOffset>-568960</wp:posOffset>
            </wp:positionV>
            <wp:extent cx="513715" cy="508000"/>
            <wp:effectExtent l="0" t="0" r="0" b="0"/>
            <wp:wrapNone/>
            <wp:docPr id="1" name="Immagin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4059555</wp:posOffset>
            </wp:positionH>
            <wp:positionV relativeFrom="paragraph">
              <wp:posOffset>-535305</wp:posOffset>
            </wp:positionV>
            <wp:extent cx="920115" cy="427990"/>
            <wp:effectExtent l="0" t="0" r="0" b="0"/>
            <wp:wrapNone/>
            <wp:docPr id="2" name="Immagin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2757170</wp:posOffset>
            </wp:positionH>
            <wp:positionV relativeFrom="paragraph">
              <wp:posOffset>-578485</wp:posOffset>
            </wp:positionV>
            <wp:extent cx="984885" cy="473710"/>
            <wp:effectExtent l="0" t="0" r="0" b="0"/>
            <wp:wrapNone/>
            <wp:docPr id="3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348615</wp:posOffset>
            </wp:positionH>
            <wp:positionV relativeFrom="paragraph">
              <wp:posOffset>-590550</wp:posOffset>
            </wp:positionV>
            <wp:extent cx="1016635" cy="530225"/>
            <wp:effectExtent l="0" t="0" r="0" b="0"/>
            <wp:wrapSquare wrapText="largest"/>
            <wp:docPr id="4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highlight w:val="yellow"/>
        </w:rPr>
        <w:t xml:space="preserve"> </w:t>
      </w:r>
    </w:p>
    <w:p>
      <w:pPr>
        <w:pStyle w:val="Normal"/>
        <w:ind w:left="5664" w:hanging="0"/>
        <w:rPr>
          <w:highlight w:val="yellow"/>
        </w:rPr>
      </w:pPr>
      <w:r>
        <w:rPr>
          <w:highlight w:val="yellow"/>
        </w:rPr>
      </w:r>
    </w:p>
    <w:p>
      <w:pPr>
        <w:pStyle w:val="Normal"/>
        <w:ind w:left="5664" w:hanging="0"/>
        <w:rPr>
          <w:highlight w:val="yellow"/>
        </w:rPr>
      </w:pPr>
      <w:r>
        <w:rPr>
          <w:highlight w:val="yellow"/>
        </w:rPr>
      </w:r>
    </w:p>
    <w:p>
      <w:pPr>
        <w:pStyle w:val="Normal"/>
        <w:ind w:left="5664" w:hanging="0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hd w:fill="auto" w:val="clear"/>
        </w:rPr>
        <w:t>Oristano, lì  30/08/2024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OGGETTO:</w:t>
      </w:r>
      <w:r>
        <w:rPr/>
        <w:t xml:space="preserve"> Indagine telefonica sugli stili di vita PASSI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Gentile Signore/a, </w:t>
      </w:r>
    </w:p>
    <w:p>
      <w:pPr>
        <w:pStyle w:val="Normal"/>
        <w:jc w:val="both"/>
        <w:rPr/>
      </w:pPr>
      <w:r>
        <w:rPr/>
        <w:t>le comunichiamo che il suo nome è stato estratto per partecipare ad un’importante indagine telefonica sulla salute.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Per questo motivo fra qualche giorno verrà contattata da un operatore sanitario della </w:t>
      </w:r>
      <w:r>
        <w:rPr>
          <w:shd w:fill="auto" w:val="clear"/>
        </w:rPr>
        <w:t>ASL di Oristano  (Assistente Sanitario o Infermiera</w:t>
      </w:r>
      <w:r>
        <w:rPr/>
        <w:t>) che le farà alcune domande molto semplici impegnandola circa 15 minuti. Il suo Medico di Famiglia è stato informato e potrà darle spiegazioni sul significato di questa rilevazione denominata “PASSI” (Progressi delle Aziende Sanitarie per la Salute in Italia).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hd w:fill="auto" w:val="clear"/>
        </w:rPr>
        <w:t>PASSI</w:t>
      </w:r>
      <w:r>
        <w:rPr/>
        <w:t xml:space="preserve">, promosso dal Ministero della Salute, in collaborazione con le Regioni, viene condotto dai Dipartimenti di Prevenzione delle Aziende Sanitarie Locali ed è un sistema di monitoraggio della salute dei cittadini che raccoglie alcune informazioni sui comportamenti, come attività fisica, abitudini alimentari, fumo (ecc.), </w:t>
      </w:r>
      <w:r>
        <w:rPr>
          <w:b/>
          <w:bCs/>
        </w:rPr>
        <w:t>utili a programmare interventi di promozione di un corretto stile di vita per prevenire importanti malattie croniche quali diabete, malattie circolatorie e respiratorie.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-664210</wp:posOffset>
            </wp:positionH>
            <wp:positionV relativeFrom="paragraph">
              <wp:posOffset>137795</wp:posOffset>
            </wp:positionV>
            <wp:extent cx="533400" cy="5400675"/>
            <wp:effectExtent l="0" t="0" r="0" b="0"/>
            <wp:wrapSquare wrapText="largest"/>
            <wp:docPr id="5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  <w:t>PASSI è stato inserito tra i sistema di sorveglianza di salute di rilevanza nazionale e regionale (DPCM 3/3/2017 - GU  Serie  Generale  n.109  del  12-5-2017), ed è istituito presso l’Istituto Superiore di Sanità.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Questa indagine viene effettuata solo per telefono, pertanto non dovrà venire nei nostri uffici né riceverà visite dai nostri operatori. Il suo nome, insieme a quello di molti altri cittadini, è stato estratto a caso dalle liste dell’anagrafe sanitaria </w:t>
      </w:r>
      <w:r>
        <w:rPr>
          <w:shd w:fill="auto" w:val="clear"/>
        </w:rPr>
        <w:t>dell’Azienda USL di Oristano.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La informiamo che cercheremo il suo numero telefonico, in primo luogo consultando gli elenchi telefonici pubblici (Pagine Bianche), in alternativa utilizzeremo l’Anagrafe Sanitaria o altre fonti dell’ASL; oppure lo chiederemo al suo Medico di Famiglia così come all’Ufficio Anagrafe del suo Comune.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Le risposte che ci fornirà saranno unite a quelle delle altre persone intervistate, verranno elaborate e i risultati ottenuti saranno presentati in forma anonima e aggregata, nell’</w:t>
      </w:r>
      <w:r>
        <w:rPr>
          <w:b/>
          <w:bCs/>
        </w:rPr>
        <w:t>assoluto rispetto della normativa vigente sulla privacy</w:t>
      </w:r>
      <w:r>
        <w:rPr/>
        <w:t xml:space="preserve">. </w:t>
      </w:r>
      <w:r>
        <w:rPr>
          <w:color w:val="000000"/>
        </w:rPr>
        <w:t>In particolare le garantiamo che il suo nome, indirizzo e numero di telefono non saranno in alcun modo trasmessi a terzi.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E’ suo diritto comunicarci il desiderio di non essere intervistato o di non effettuare la ricerca del suo numero telefonico.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Tuttavia ci auguriamo che accetterà di rispondere alle nostre domande perché dedicandoci solo un po’ del suo tempo contribuirà a migliorare la sua salute e quelle della nostra collettività.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 attesa di sentirla al più presto la ringraziamo fin da ora per il tempo e la preziosa collaborazione che ci offrirà.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3484245</wp:posOffset>
            </wp:positionH>
            <wp:positionV relativeFrom="paragraph">
              <wp:posOffset>17780</wp:posOffset>
            </wp:positionV>
            <wp:extent cx="2523490" cy="1912620"/>
            <wp:effectExtent l="0" t="0" r="0" b="0"/>
            <wp:wrapSquare wrapText="largest"/>
            <wp:docPr id="6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</w:r>
      <w:r>
        <w:br w:type="page"/>
      </w:r>
    </w:p>
    <w:p>
      <w:pPr>
        <w:pStyle w:val="Normal"/>
        <w:spacing w:lineRule="auto" w:line="360"/>
        <w:jc w:val="both"/>
        <w:rPr/>
      </w:pPr>
      <w:r>
        <w:rPr>
          <w:b/>
        </w:rPr>
        <w:t>INFORMATIVA PER IL TRATTAMENTO DEI DATI PERSONALI</w:t>
      </w:r>
      <w:r>
        <w:rPr/>
        <w:t xml:space="preserve">   resa ai sensi del Regolamento Generale di Protezione dei Dati Personali (RGPD) UE 2016/679 e del Decreto Legislativo 30/6/2003, n. 196, come modificato dal Decreto Legislativo 10/8/2018, n.101 (Disposizioni per l’adeguamento della normativa nazionale alle disposizioni del RGPD UE 2016/679).  Il Titolare del trattamento dei dati del Sistema di Sorveglianza nazionale è l’Istituto Superiore di Sanità (ISS) con sede legale in Viale Regina Elena n.299, 00161 – Roma, nella persona del suo Legale Rappresentante, che è raggiungibile al seguente recapito di posta elettronica: protocollo.centrale@pec.iss.it.  In accordo con il RGPD, l’ISS ha provveduto a dotarsi di un Responsabile della Protezione dei Dati Personali (DPO), che è raggiungibile al seguente recapito di posta elettronica: </w:t>
      </w:r>
      <w:hyperlink r:id="rId8">
        <w:r>
          <w:rPr>
            <w:rStyle w:val="CollegamentoInternet"/>
          </w:rPr>
          <w:t>responsabile.protezionedati@iss.it</w:t>
        </w:r>
      </w:hyperlink>
      <w:r>
        <w:rPr/>
        <w:t xml:space="preserve">. </w:t>
      </w:r>
    </w:p>
    <w:p>
      <w:pPr>
        <w:pStyle w:val="Normal"/>
        <w:spacing w:lineRule="auto" w:line="360"/>
        <w:rPr/>
      </w:pPr>
      <w:r>
        <w:rPr/>
        <w:t xml:space="preserve">L'informativa estesa con le informazioni di dettaglio è disponibile sul sito della Sorveglianza PASSI d’Argento, raggiungibile al seguente link: </w:t>
      </w:r>
      <w:hyperlink r:id="rId9" w:tgtFrame="_blank">
        <w:r>
          <w:rPr>
            <w:rStyle w:val="CollegamentoInternet"/>
          </w:rPr>
          <w:t>www.epicentro.iss.it/passi/pdf2024/informazioni-privacy-passi.pdf</w:t>
        </w:r>
      </w:hyperlink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/>
        </w:rPr>
        <w:t xml:space="preserve">INFORMATIVA PER IL TRATTAMENTO DEI DATI PERSONALI effettuato </w:t>
      </w:r>
      <w:r>
        <w:rPr>
          <w:b/>
          <w:shd w:fill="auto" w:val="clear"/>
        </w:rPr>
        <w:t>dall’Azienda USL di Oristano</w:t>
      </w:r>
      <w:r>
        <w:rPr>
          <w:b/>
        </w:rPr>
        <w:t xml:space="preserve"> nell’ambito della sorveglianza PASSI </w:t>
      </w:r>
      <w:r>
        <w:rPr/>
        <w:t xml:space="preserve">resa ai sensi del Regolamento Generale di Protezione dei Dati Personali (RGPD) UE 2016/679 e del Decreto Legislativo 30/6/2003, n. 196, come modificato dal Decreto Legislativo 10/8/2018, n.101 (Disposizioni per l’adeguamento della normativa nazionale alle disposizioni del RGPD UE 2016/679).  Il Titolare del trattamento dati di competenza territoriale </w:t>
      </w:r>
      <w:r>
        <w:rPr>
          <w:shd w:fill="auto" w:val="clear"/>
        </w:rPr>
        <w:t>dell’Azienda USL di Oristano è l’Azienda USL di Oristano</w:t>
      </w:r>
      <w:r>
        <w:rPr/>
        <w:t xml:space="preserve"> con sede legale in Via Carducci, 35, nella persona del suo Legale Rappresentante, che è raggiungibile al seguente recapito di posta elettronica:</w:t>
      </w:r>
      <w:r>
        <w:rPr>
          <w:shd w:fill="auto" w:val="clear"/>
        </w:rPr>
        <w:t xml:space="preserve"> igienepubblica.oristano@asloristano.it.</w:t>
      </w:r>
      <w:r>
        <w:rPr/>
        <w:t xml:space="preserve"> Il Responsabile della Protezione dei Dati Personali </w:t>
      </w:r>
      <w:bookmarkStart w:id="0" w:name="_GoBack"/>
      <w:bookmarkEnd w:id="0"/>
      <w:r>
        <w:rPr/>
        <w:t>(DPO) de</w:t>
      </w:r>
      <w:r>
        <w:rPr>
          <w:shd w:fill="auto" w:val="clear"/>
        </w:rPr>
        <w:t>ll’Azienda USL di Oristano</w:t>
      </w:r>
      <w:r>
        <w:rPr/>
        <w:t xml:space="preserve"> è raggiungibile al seguente recapito di posta elettronica: </w:t>
      </w:r>
      <w:hyperlink r:id="rId10">
        <w:r>
          <w:rPr>
            <w:rStyle w:val="CollegamentoInternet"/>
          </w:rPr>
          <w:t>rpct@asloristano.it</w:t>
        </w:r>
      </w:hyperlink>
      <w:r>
        <w:rPr>
          <w:shd w:fill="auto" w:val="clear"/>
        </w:rPr>
        <w:t xml:space="preserve"> .</w:t>
      </w:r>
    </w:p>
    <w:p>
      <w:pPr>
        <w:pStyle w:val="Normal"/>
        <w:spacing w:lineRule="auto" w:line="36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semiHidden/>
    <w:qFormat/>
    <w:rPr/>
  </w:style>
  <w:style w:type="character" w:styleId="CollegamentoInternet">
    <w:name w:val="Collegamento Internet"/>
    <w:uiPriority w:val="99"/>
    <w:unhideWhenUsed/>
    <w:rsid w:val="004054ff"/>
    <w:rPr>
      <w:color w:val="0000FF"/>
      <w:u w:val="single"/>
    </w:rPr>
  </w:style>
  <w:style w:type="character" w:styleId="Annotationreference">
    <w:name w:val="annotation reference"/>
    <w:uiPriority w:val="99"/>
    <w:semiHidden/>
    <w:unhideWhenUsed/>
    <w:qFormat/>
    <w:rsid w:val="003e69ed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3e69ed"/>
    <w:rPr/>
  </w:style>
  <w:style w:type="character" w:styleId="SoggettocommentoCarattere" w:customStyle="1">
    <w:name w:val="Soggetto commento Carattere"/>
    <w:link w:val="Annotationsubject"/>
    <w:uiPriority w:val="99"/>
    <w:semiHidden/>
    <w:qFormat/>
    <w:rsid w:val="003e69ed"/>
    <w:rPr>
      <w:b/>
      <w:bCs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3e69ed"/>
    <w:rPr>
      <w:rFonts w:ascii="Tahoma" w:hAnsi="Tahoma" w:cs="Tahoma"/>
      <w:sz w:val="16"/>
      <w:szCs w:val="16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character" w:styleId="ListLabel5">
    <w:name w:val="ListLabel 5"/>
    <w:qFormat/>
    <w:rPr>
      <w:shd w:fill="auto" w:val="clear"/>
    </w:rPr>
  </w:style>
  <w:style w:type="character" w:styleId="ListLabel6">
    <w:name w:val="ListLabel 6"/>
    <w:qFormat/>
    <w:rPr>
      <w:shd w:fill="auto" w:val="clear"/>
    </w:rPr>
  </w:style>
  <w:style w:type="character" w:styleId="ListLabel7">
    <w:name w:val="ListLabel 7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3e69ed"/>
    <w:pPr/>
    <w:rPr/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3e69ed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e69ed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yperlink" Target="mailto:responsabile.protezionedati@iss.it" TargetMode="External"/><Relationship Id="rId9" Type="http://schemas.openxmlformats.org/officeDocument/2006/relationships/hyperlink" Target="http://www.epicentro.iss.it/passi/pdf2024/informazioni-privacy-passi.pdf" TargetMode="External"/><Relationship Id="rId10" Type="http://schemas.openxmlformats.org/officeDocument/2006/relationships/hyperlink" Target="mailto:rpct@asloristano.it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0DDA89403CE948B11A33A0EA12ABC8" ma:contentTypeVersion="15" ma:contentTypeDescription="Creare un nuovo documento." ma:contentTypeScope="" ma:versionID="c2f405f13bea916733daca18f15540d9">
  <xsd:schema xmlns:xsd="http://www.w3.org/2001/XMLSchema" xmlns:xs="http://www.w3.org/2001/XMLSchema" xmlns:p="http://schemas.microsoft.com/office/2006/metadata/properties" xmlns:ns3="e32ddfbf-fd43-4fbd-9f8f-aa9053bbd50c" xmlns:ns4="c658aff5-b1b1-42f8-9baf-3f1e5645997d" targetNamespace="http://schemas.microsoft.com/office/2006/metadata/properties" ma:root="true" ma:fieldsID="ecb1d21f73e41dee68b9a30761907d72" ns3:_="" ns4:_="">
    <xsd:import namespace="e32ddfbf-fd43-4fbd-9f8f-aa9053bbd50c"/>
    <xsd:import namespace="c658aff5-b1b1-42f8-9baf-3f1e56459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dfbf-fd43-4fbd-9f8f-aa9053bbd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aff5-b1b1-42f8-9baf-3f1e56459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BB7E5-22CC-4420-BEF9-4D840BA71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ddfbf-fd43-4fbd-9f8f-aa9053bbd50c"/>
    <ds:schemaRef ds:uri="c658aff5-b1b1-42f8-9baf-3f1e56459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C6B66-7886-4DEA-B19D-AF40BC078411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658aff5-b1b1-42f8-9baf-3f1e5645997d"/>
    <ds:schemaRef ds:uri="e32ddfbf-fd43-4fbd-9f8f-aa9053bbd50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BBDCBB-0C54-439C-98D8-1C9440A51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Application>LibreOffice/6.2.4.2$Windows_X86_64 LibreOffice_project/2412653d852ce75f65fbfa83fb7e7b669a126d64</Application>
  <Pages>2</Pages>
  <Words>656</Words>
  <Characters>4005</Characters>
  <CharactersWithSpaces>4665</CharactersWithSpaces>
  <Paragraphs>17</Paragraphs>
  <Company>AZIENDA SANITARIA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2024-02-14T10:34:00Z</dcterms:created>
  <dc:creator>AZIENDA SANITARIA</dc:creator>
  <dc:description/>
  <dc:language>it-IT</dc:language>
  <cp:lastModifiedBy/>
  <dcterms:modified xsi:type="dcterms:W3CDTF">2024-10-03T14:47:34Z</dcterms:modified>
  <cp:revision>11</cp:revision>
  <dc:subject/>
  <dc:title>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AZIENDA SANITARIA</vt:lpwstr>
  </property>
  <property fmtid="{D5CDD505-2E9C-101B-9397-08002B2CF9AE}" pid="4" name="ContentTypeId">
    <vt:lpwstr>0x010100D30DDA89403CE948B11A33A0EA12ABC8</vt:lpwstr>
  </property>
</Properties>
</file>